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A1" w:rsidRDefault="00420EA1" w:rsidP="00420EA1">
      <w:pPr>
        <w:rPr>
          <w:b/>
          <w:sz w:val="28"/>
          <w:lang w:val="ru-RU"/>
        </w:rPr>
      </w:pPr>
    </w:p>
    <w:p w:rsidR="00AD3DA7" w:rsidRPr="00AD3DA7" w:rsidRDefault="00AD3DA7" w:rsidP="00AD3DA7">
      <w:pPr>
        <w:jc w:val="center"/>
        <w:rPr>
          <w:b/>
          <w:sz w:val="24"/>
          <w:lang w:val="ru-RU"/>
        </w:rPr>
      </w:pPr>
      <w:r w:rsidRPr="00AD3DA7">
        <w:rPr>
          <w:b/>
          <w:sz w:val="24"/>
          <w:lang w:val="ru-RU"/>
        </w:rPr>
        <w:t xml:space="preserve">Аннотация </w:t>
      </w:r>
    </w:p>
    <w:p w:rsidR="00AD3DA7" w:rsidRPr="00AD3DA7" w:rsidRDefault="00AD3DA7" w:rsidP="00AD3DA7">
      <w:pPr>
        <w:jc w:val="center"/>
        <w:rPr>
          <w:b/>
          <w:sz w:val="24"/>
          <w:lang w:val="ru-RU"/>
        </w:rPr>
      </w:pPr>
      <w:r w:rsidRPr="00AD3DA7">
        <w:rPr>
          <w:b/>
          <w:sz w:val="24"/>
          <w:lang w:val="ru-RU"/>
        </w:rPr>
        <w:t xml:space="preserve">к программе по обществознанию </w:t>
      </w:r>
    </w:p>
    <w:p w:rsidR="00AD3DA7" w:rsidRPr="00AD3DA7" w:rsidRDefault="00AD3DA7" w:rsidP="00AD3DA7">
      <w:pPr>
        <w:jc w:val="center"/>
        <w:rPr>
          <w:b/>
          <w:sz w:val="24"/>
          <w:lang w:val="ru-RU"/>
        </w:rPr>
      </w:pPr>
      <w:r w:rsidRPr="00AD3DA7">
        <w:rPr>
          <w:b/>
          <w:sz w:val="24"/>
          <w:lang w:val="ru-RU"/>
        </w:rPr>
        <w:t>10-11 класс</w:t>
      </w:r>
    </w:p>
    <w:p w:rsidR="00AD3DA7" w:rsidRPr="00AD3DA7" w:rsidRDefault="00AD3DA7" w:rsidP="00AD3DA7">
      <w:pPr>
        <w:jc w:val="center"/>
        <w:rPr>
          <w:sz w:val="24"/>
          <w:lang w:val="ru-RU"/>
        </w:rPr>
      </w:pP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  <w:lang w:val="ru-RU"/>
        </w:rPr>
        <w:t xml:space="preserve">Программа по учебному предмету «Обществознание» 10-11 класс разработана в соответствии Федеральным государственным образовательным стандартом среднего общего образования, утверждённым приказом Министерства образования и науки Российской Федерации от 17 мая 2012 г. </w:t>
      </w:r>
      <w:r w:rsidRPr="00AD3DA7">
        <w:rPr>
          <w:sz w:val="24"/>
        </w:rPr>
        <w:t>N</w:t>
      </w:r>
      <w:r w:rsidRPr="00AD3DA7">
        <w:rPr>
          <w:sz w:val="24"/>
          <w:lang w:val="ru-RU"/>
        </w:rPr>
        <w:t xml:space="preserve"> 413«Об утверждении федерального государственного образовательного стандарта среднего общего образования» (в ред. Приказа </w:t>
      </w:r>
      <w:proofErr w:type="spellStart"/>
      <w:r w:rsidRPr="00AD3DA7">
        <w:rPr>
          <w:sz w:val="24"/>
          <w:lang w:val="ru-RU"/>
        </w:rPr>
        <w:t>Минобрнауки</w:t>
      </w:r>
      <w:proofErr w:type="spellEnd"/>
      <w:r w:rsidRPr="00AD3DA7">
        <w:rPr>
          <w:sz w:val="24"/>
          <w:lang w:val="ru-RU"/>
        </w:rPr>
        <w:t xml:space="preserve"> России от 29.12.2014 </w:t>
      </w:r>
      <w:r w:rsidRPr="00AD3DA7">
        <w:rPr>
          <w:sz w:val="24"/>
        </w:rPr>
        <w:t>N</w:t>
      </w:r>
      <w:r>
        <w:rPr>
          <w:sz w:val="24"/>
          <w:lang w:val="ru-RU"/>
        </w:rPr>
        <w:t xml:space="preserve"> 1645); </w:t>
      </w:r>
      <w:r w:rsidRPr="00AD3DA7">
        <w:rPr>
          <w:sz w:val="24"/>
          <w:lang w:val="ru-RU"/>
        </w:rPr>
        <w:t>основной образовательной программой среднего общего образования</w:t>
      </w:r>
      <w:r>
        <w:rPr>
          <w:sz w:val="24"/>
          <w:lang w:val="ru-RU"/>
        </w:rPr>
        <w:t xml:space="preserve"> МБОУ «СОШ № 7».</w:t>
      </w:r>
    </w:p>
    <w:p w:rsidR="005D3C4A" w:rsidRPr="005D3C4A" w:rsidRDefault="005D3C4A" w:rsidP="00AD3DA7">
      <w:pPr>
        <w:ind w:firstLine="567"/>
        <w:jc w:val="both"/>
        <w:rPr>
          <w:sz w:val="28"/>
          <w:lang w:val="ru-RU"/>
        </w:rPr>
      </w:pPr>
      <w:r w:rsidRPr="005D3C4A">
        <w:rPr>
          <w:sz w:val="24"/>
          <w:lang w:val="ru-RU"/>
        </w:rPr>
        <w:t xml:space="preserve">УМК: </w:t>
      </w:r>
      <w:proofErr w:type="spellStart"/>
      <w:r>
        <w:rPr>
          <w:sz w:val="24"/>
          <w:lang w:val="ru-RU"/>
        </w:rPr>
        <w:t>Лазебникова</w:t>
      </w:r>
      <w:proofErr w:type="spellEnd"/>
      <w:r>
        <w:rPr>
          <w:sz w:val="24"/>
          <w:lang w:val="ru-RU"/>
        </w:rPr>
        <w:t xml:space="preserve"> А.Ю., </w:t>
      </w:r>
      <w:proofErr w:type="spellStart"/>
      <w:r>
        <w:rPr>
          <w:sz w:val="24"/>
          <w:lang w:val="ru-RU"/>
        </w:rPr>
        <w:t>БоголюбовЛ.Н</w:t>
      </w:r>
      <w:proofErr w:type="spellEnd"/>
      <w:r>
        <w:rPr>
          <w:sz w:val="24"/>
          <w:lang w:val="ru-RU"/>
        </w:rPr>
        <w:t>.</w:t>
      </w:r>
      <w:r w:rsidRPr="005D3C4A">
        <w:rPr>
          <w:sz w:val="24"/>
          <w:lang w:val="ru-RU"/>
        </w:rPr>
        <w:t>: Обществознание. 10 класс. Учебное пособие. Углубленный уровень. В 2-х частях.</w:t>
      </w:r>
      <w:r>
        <w:rPr>
          <w:sz w:val="24"/>
          <w:lang w:val="ru-RU"/>
        </w:rPr>
        <w:t xml:space="preserve"> М.: </w:t>
      </w:r>
      <w:r w:rsidRPr="005D3C4A">
        <w:rPr>
          <w:sz w:val="24"/>
          <w:lang w:val="ru-RU"/>
        </w:rPr>
        <w:t>Просвещение, 2023 г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proofErr w:type="gramStart"/>
      <w:r w:rsidRPr="00AD3DA7">
        <w:rPr>
          <w:sz w:val="24"/>
          <w:lang w:val="ru-RU"/>
        </w:rPr>
        <w:t xml:space="preserve">Содержание среднего (полного) общего образования на </w:t>
      </w:r>
      <w:r>
        <w:rPr>
          <w:sz w:val="24"/>
          <w:lang w:val="ru-RU"/>
        </w:rPr>
        <w:t>углубленном</w:t>
      </w:r>
      <w:r w:rsidRPr="00AD3DA7">
        <w:rPr>
          <w:sz w:val="24"/>
          <w:lang w:val="ru-RU"/>
        </w:rPr>
        <w:t xml:space="preserve">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</w:t>
      </w:r>
      <w:proofErr w:type="gramEnd"/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  <w:lang w:val="ru-RU"/>
        </w:rPr>
        <w:t>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</w:t>
      </w:r>
      <w:bookmarkStart w:id="0" w:name="_GoBack"/>
      <w:bookmarkEnd w:id="0"/>
      <w:r w:rsidRPr="00AD3DA7">
        <w:rPr>
          <w:sz w:val="24"/>
          <w:lang w:val="ru-RU"/>
        </w:rPr>
        <w:t xml:space="preserve">тей.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  <w:lang w:val="ru-RU"/>
        </w:rPr>
        <w:t xml:space="preserve"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  <w:lang w:val="ru-RU"/>
        </w:rPr>
        <w:t xml:space="preserve">Освоение нового содержания осуществляется с опорой на межпредметные связи с курсами истории, географии, литературы и др. </w:t>
      </w:r>
    </w:p>
    <w:p w:rsidR="00AD3DA7" w:rsidRDefault="00AD3DA7" w:rsidP="00AD3DA7">
      <w:pPr>
        <w:ind w:firstLine="567"/>
        <w:jc w:val="both"/>
        <w:rPr>
          <w:i/>
          <w:sz w:val="24"/>
          <w:lang w:val="ru-RU"/>
        </w:rPr>
      </w:pP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i/>
          <w:sz w:val="24"/>
          <w:lang w:val="ru-RU"/>
        </w:rPr>
        <w:t xml:space="preserve">Цели </w:t>
      </w:r>
      <w:r w:rsidRPr="00AD3DA7">
        <w:rPr>
          <w:i/>
          <w:sz w:val="24"/>
          <w:lang w:val="ru-RU"/>
        </w:rPr>
        <w:t>и</w:t>
      </w:r>
      <w:r w:rsidRPr="00AD3DA7">
        <w:rPr>
          <w:i/>
          <w:sz w:val="24"/>
          <w:lang w:val="ru-RU"/>
        </w:rPr>
        <w:t>зучение</w:t>
      </w:r>
      <w:r w:rsidRPr="00AD3DA7">
        <w:rPr>
          <w:sz w:val="24"/>
          <w:lang w:val="ru-RU"/>
        </w:rPr>
        <w:t xml:space="preserve"> обществознания (включая экономику и право) в старшей школе на базовом уровне направлено на достижение следующих целей: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  <w:lang w:val="ru-RU"/>
        </w:rPr>
        <w:t xml:space="preserve"> 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  <w:lang w:val="ru-RU"/>
        </w:rPr>
        <w:t xml:space="preserve"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proofErr w:type="gramStart"/>
      <w:r w:rsidRPr="00AD3DA7">
        <w:rPr>
          <w:sz w:val="24"/>
          <w:lang w:val="ru-RU"/>
        </w:rPr>
        <w:t xml:space="preserve"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 </w:t>
      </w:r>
      <w:proofErr w:type="gramEnd"/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  <w:lang w:val="ru-RU"/>
        </w:rPr>
        <w:t xml:space="preserve"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proofErr w:type="gramStart"/>
      <w:r w:rsidRPr="00AD3DA7">
        <w:rPr>
          <w:sz w:val="24"/>
          <w:lang w:val="ru-RU"/>
        </w:rPr>
        <w:t xml:space="preserve">• формирование опыта применения полученных знаний и умений для решения </w:t>
      </w:r>
      <w:r w:rsidRPr="00AD3DA7">
        <w:rPr>
          <w:sz w:val="24"/>
          <w:lang w:val="ru-RU"/>
        </w:rPr>
        <w:lastRenderedPageBreak/>
        <w:t xml:space="preserve">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i/>
          <w:sz w:val="24"/>
          <w:lang w:val="ru-RU"/>
        </w:rPr>
        <w:t>Задачи курса</w:t>
      </w:r>
      <w:r w:rsidRPr="00AD3DA7">
        <w:rPr>
          <w:sz w:val="24"/>
          <w:lang w:val="ru-RU"/>
        </w:rPr>
        <w:t xml:space="preserve"> вносят существенный вклад в реализацию целей социальн</w:t>
      </w:r>
      <w:proofErr w:type="gramStart"/>
      <w:r w:rsidRPr="00AD3DA7">
        <w:rPr>
          <w:sz w:val="24"/>
          <w:lang w:val="ru-RU"/>
        </w:rPr>
        <w:t>о-</w:t>
      </w:r>
      <w:proofErr w:type="gramEnd"/>
      <w:r w:rsidRPr="00AD3DA7">
        <w:rPr>
          <w:sz w:val="24"/>
          <w:lang w:val="ru-RU"/>
        </w:rPr>
        <w:t xml:space="preserve"> гуманитарного образования на современном этапе развития общества и школы: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</w:rPr>
        <w:sym w:font="Symbol" w:char="F0B7"/>
      </w:r>
      <w:r w:rsidRPr="00AD3DA7">
        <w:rPr>
          <w:sz w:val="24"/>
          <w:lang w:val="ru-RU"/>
        </w:rPr>
        <w:t xml:space="preserve">содействие самоопределению личности, созданию условий для ее реализации;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</w:rPr>
        <w:sym w:font="Symbol" w:char="F0B7"/>
      </w:r>
      <w:r w:rsidRPr="00AD3DA7">
        <w:rPr>
          <w:sz w:val="24"/>
          <w:lang w:val="ru-RU"/>
        </w:rPr>
        <w:t xml:space="preserve"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</w:rPr>
        <w:sym w:font="Symbol" w:char="F0B7"/>
      </w:r>
      <w:r w:rsidRPr="00AD3DA7">
        <w:rPr>
          <w:sz w:val="24"/>
          <w:lang w:val="ru-RU"/>
        </w:rPr>
        <w:t>воспитание гражданственности и любви к Родине;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  <w:lang w:val="ru-RU"/>
        </w:rPr>
        <w:t xml:space="preserve"> </w:t>
      </w:r>
      <w:r w:rsidRPr="00AD3DA7">
        <w:rPr>
          <w:sz w:val="24"/>
        </w:rPr>
        <w:sym w:font="Symbol" w:char="F0B7"/>
      </w:r>
      <w:r w:rsidRPr="00AD3DA7">
        <w:rPr>
          <w:sz w:val="24"/>
          <w:lang w:val="ru-RU"/>
        </w:rPr>
        <w:t xml:space="preserve">создание у учащихся целостных представлений о жизни общества и человека в нем, адекватных современному уровню научных знаний;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</w:rPr>
        <w:sym w:font="Symbol" w:char="F0B7"/>
      </w:r>
      <w:r w:rsidRPr="00AD3DA7">
        <w:rPr>
          <w:sz w:val="24"/>
          <w:lang w:val="ru-RU"/>
        </w:rPr>
        <w:t xml:space="preserve">выработка основ нравственной, правовой, экономической, политической, экологической культуры;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</w:rPr>
        <w:sym w:font="Symbol" w:char="F0B7"/>
      </w:r>
      <w:r w:rsidRPr="00AD3DA7">
        <w:rPr>
          <w:sz w:val="24"/>
          <w:lang w:val="ru-RU"/>
        </w:rPr>
        <w:t xml:space="preserve">интеграция личности в систему национальных и мировой культур;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</w:rPr>
        <w:sym w:font="Symbol" w:char="F0B7"/>
      </w:r>
      <w:r w:rsidRPr="00AD3DA7">
        <w:rPr>
          <w:sz w:val="24"/>
          <w:lang w:val="ru-RU"/>
        </w:rPr>
        <w:t xml:space="preserve"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 </w:t>
      </w:r>
    </w:p>
    <w:p w:rsid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</w:rPr>
        <w:sym w:font="Symbol" w:char="F0B7"/>
      </w:r>
      <w:r w:rsidRPr="00AD3DA7">
        <w:rPr>
          <w:sz w:val="24"/>
          <w:lang w:val="ru-RU"/>
        </w:rPr>
        <w:t xml:space="preserve"> помощь в реализации права учащихся на свободный выбор взглядов и убеждений с учетом многообразия мировоззренческих подходов; </w:t>
      </w:r>
    </w:p>
    <w:p w:rsidR="00AD3DA7" w:rsidRPr="00AD3DA7" w:rsidRDefault="00AD3DA7" w:rsidP="00AD3DA7">
      <w:pPr>
        <w:ind w:firstLine="567"/>
        <w:jc w:val="both"/>
        <w:rPr>
          <w:bCs/>
          <w:sz w:val="32"/>
          <w:szCs w:val="24"/>
          <w:lang w:val="ru-RU"/>
        </w:rPr>
      </w:pPr>
      <w:r w:rsidRPr="00AD3DA7">
        <w:rPr>
          <w:sz w:val="24"/>
        </w:rPr>
        <w:sym w:font="Symbol" w:char="F0B7"/>
      </w:r>
      <w:r w:rsidRPr="00AD3DA7">
        <w:rPr>
          <w:sz w:val="24"/>
          <w:lang w:val="ru-RU"/>
        </w:rPr>
        <w:t>ориентация учащихся на гуманистические и демократические ценности.</w:t>
      </w:r>
    </w:p>
    <w:p w:rsidR="008F7778" w:rsidRDefault="008F7778" w:rsidP="008F7778">
      <w:pPr>
        <w:tabs>
          <w:tab w:val="left" w:pos="567"/>
        </w:tabs>
        <w:ind w:right="-40"/>
        <w:jc w:val="center"/>
        <w:rPr>
          <w:b/>
          <w:color w:val="0070C0"/>
          <w:sz w:val="28"/>
          <w:szCs w:val="24"/>
          <w:lang w:val="ru-RU"/>
        </w:rPr>
      </w:pPr>
    </w:p>
    <w:p w:rsidR="00064DB7" w:rsidRPr="00AD3DA7" w:rsidRDefault="00AD3DA7" w:rsidP="00AD3DA7">
      <w:pPr>
        <w:ind w:firstLine="567"/>
        <w:jc w:val="both"/>
        <w:rPr>
          <w:sz w:val="24"/>
          <w:lang w:val="ru-RU"/>
        </w:rPr>
      </w:pPr>
      <w:r w:rsidRPr="00AD3DA7">
        <w:rPr>
          <w:sz w:val="24"/>
          <w:lang w:val="ru-RU"/>
        </w:rPr>
        <w:t xml:space="preserve">На изучение обществознания на уровне среднего общего образования на профильном уровне выделяется 268 часов: в 10 классе – 136 часа </w:t>
      </w:r>
      <w:proofErr w:type="gramStart"/>
      <w:r w:rsidRPr="00AD3DA7">
        <w:rPr>
          <w:sz w:val="24"/>
          <w:lang w:val="ru-RU"/>
        </w:rPr>
        <w:t xml:space="preserve">( </w:t>
      </w:r>
      <w:proofErr w:type="gramEnd"/>
      <w:r w:rsidRPr="00AD3DA7">
        <w:rPr>
          <w:sz w:val="24"/>
          <w:lang w:val="ru-RU"/>
        </w:rPr>
        <w:t>4 часа в неделю, 34 учебные недели), в 11 классе 132 часов ( 4 часа в неделю, 33 учебные недели).</w:t>
      </w:r>
    </w:p>
    <w:sectPr w:rsidR="00064DB7" w:rsidRPr="00AD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78"/>
    <w:rsid w:val="00064DB7"/>
    <w:rsid w:val="00420EA1"/>
    <w:rsid w:val="00555673"/>
    <w:rsid w:val="005D3C4A"/>
    <w:rsid w:val="008F7778"/>
    <w:rsid w:val="00A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77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7778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77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F7778"/>
    <w:pPr>
      <w:spacing w:before="5" w:line="274" w:lineRule="exact"/>
      <w:ind w:left="102"/>
      <w:jc w:val="both"/>
      <w:outlineLvl w:val="1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8F7778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77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7778"/>
    <w:pPr>
      <w:ind w:left="1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77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F7778"/>
    <w:pPr>
      <w:spacing w:before="5" w:line="274" w:lineRule="exact"/>
      <w:ind w:left="102"/>
      <w:jc w:val="both"/>
      <w:outlineLvl w:val="1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8F7778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cab15</dc:creator>
  <cp:lastModifiedBy>Пользователь Windows</cp:lastModifiedBy>
  <cp:revision>4</cp:revision>
  <dcterms:created xsi:type="dcterms:W3CDTF">2021-09-30T01:01:00Z</dcterms:created>
  <dcterms:modified xsi:type="dcterms:W3CDTF">2023-10-30T07:39:00Z</dcterms:modified>
</cp:coreProperties>
</file>